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53" w:rsidRDefault="00E66453" w:rsidP="00E66453">
      <w:pPr>
        <w:spacing w:before="100" w:beforeAutospacing="1" w:after="100" w:afterAutospacing="1"/>
        <w:jc w:val="center"/>
        <w:rPr>
          <w:color w:val="FF0066"/>
        </w:rPr>
      </w:pPr>
      <w:r>
        <w:rPr>
          <w:rFonts w:ascii="Cambria" w:hAnsi="Cambria"/>
          <w:b/>
          <w:bCs/>
          <w:color w:val="FF0066"/>
          <w:sz w:val="32"/>
          <w:szCs w:val="32"/>
        </w:rPr>
        <w:t xml:space="preserve">Liebe alte und neue </w:t>
      </w:r>
      <w:proofErr w:type="spellStart"/>
      <w:r>
        <w:rPr>
          <w:rFonts w:ascii="Cambria" w:hAnsi="Cambria"/>
          <w:b/>
          <w:bCs/>
          <w:color w:val="FF0066"/>
          <w:sz w:val="32"/>
          <w:szCs w:val="32"/>
        </w:rPr>
        <w:t>Workshopteilnehmerinnen</w:t>
      </w:r>
      <w:proofErr w:type="spellEnd"/>
      <w:r>
        <w:rPr>
          <w:rFonts w:ascii="Cambria" w:hAnsi="Cambria"/>
          <w:b/>
          <w:bCs/>
          <w:color w:val="FF0066"/>
          <w:sz w:val="32"/>
          <w:szCs w:val="32"/>
        </w:rPr>
        <w:t>,</w:t>
      </w:r>
    </w:p>
    <w:p w:rsidR="00E66453" w:rsidRDefault="00E66453" w:rsidP="00E66453">
      <w:pPr>
        <w:spacing w:before="100" w:beforeAutospacing="1" w:after="100" w:afterAutospacing="1"/>
        <w:rPr>
          <w:color w:val="FF0066"/>
        </w:rPr>
      </w:pPr>
    </w:p>
    <w:p w:rsidR="00E66453" w:rsidRDefault="00E66453" w:rsidP="00E66453">
      <w:pPr>
        <w:jc w:val="center"/>
        <w:rPr>
          <w:rFonts w:ascii="Cambria" w:hAnsi="Cambria"/>
          <w:color w:val="FF0066"/>
          <w:sz w:val="32"/>
          <w:szCs w:val="32"/>
        </w:rPr>
      </w:pPr>
      <w:r>
        <w:rPr>
          <w:rFonts w:ascii="Cambria" w:hAnsi="Cambria"/>
          <w:color w:val="FF0066"/>
          <w:sz w:val="32"/>
          <w:szCs w:val="32"/>
        </w:rPr>
        <w:t>die bereits angekündigten Workshops können leider bis auf weiteres nicht stattfinden.</w:t>
      </w:r>
    </w:p>
    <w:p w:rsidR="00E66453" w:rsidRDefault="00E66453" w:rsidP="00E66453">
      <w:pPr>
        <w:jc w:val="center"/>
        <w:rPr>
          <w:rFonts w:ascii="Cambria" w:hAnsi="Cambria"/>
          <w:color w:val="FF0066"/>
          <w:sz w:val="32"/>
          <w:szCs w:val="32"/>
        </w:rPr>
      </w:pPr>
    </w:p>
    <w:p w:rsidR="00E66453" w:rsidRDefault="00E66453" w:rsidP="00E66453">
      <w:pPr>
        <w:jc w:val="center"/>
        <w:rPr>
          <w:rFonts w:ascii="Cambria" w:hAnsi="Cambria"/>
          <w:color w:val="FF0066"/>
          <w:sz w:val="32"/>
          <w:szCs w:val="32"/>
        </w:rPr>
      </w:pPr>
      <w:r>
        <w:rPr>
          <w:rFonts w:ascii="Cambria" w:hAnsi="Cambria"/>
          <w:color w:val="FF0066"/>
          <w:sz w:val="32"/>
          <w:szCs w:val="32"/>
        </w:rPr>
        <w:t>Das Seminar</w:t>
      </w:r>
      <w:r>
        <w:rPr>
          <w:rFonts w:ascii="Cambria" w:hAnsi="Cambria"/>
          <w:b/>
          <w:bCs/>
          <w:color w:val="00B050"/>
          <w:sz w:val="32"/>
          <w:szCs w:val="32"/>
        </w:rPr>
        <w:t xml:space="preserve"> „Immunsystem stärken“  </w:t>
      </w:r>
      <w:r>
        <w:rPr>
          <w:rFonts w:ascii="Cambria" w:hAnsi="Cambria"/>
          <w:color w:val="FF0066"/>
          <w:sz w:val="32"/>
          <w:szCs w:val="32"/>
        </w:rPr>
        <w:t>ist aber jetzt wichtiger denn je, da alles, was wir gegen Bakterien, Viren und Co. ins Feld führen können, unser körpereigenes Abwehrsystem ist.</w:t>
      </w:r>
    </w:p>
    <w:p w:rsidR="00E66453" w:rsidRDefault="00E66453" w:rsidP="00E66453">
      <w:pPr>
        <w:rPr>
          <w:rFonts w:ascii="Cambria" w:hAnsi="Cambria"/>
          <w:color w:val="FF0066"/>
          <w:sz w:val="32"/>
          <w:szCs w:val="32"/>
        </w:rPr>
      </w:pPr>
    </w:p>
    <w:p w:rsidR="00E66453" w:rsidRDefault="00E66453" w:rsidP="00E66453">
      <w:pPr>
        <w:jc w:val="center"/>
        <w:rPr>
          <w:rFonts w:ascii="Cambria" w:hAnsi="Cambria"/>
          <w:color w:val="FF0066"/>
          <w:sz w:val="32"/>
          <w:szCs w:val="32"/>
        </w:rPr>
      </w:pPr>
      <w:r>
        <w:rPr>
          <w:rFonts w:ascii="Cambria" w:hAnsi="Cambria"/>
          <w:color w:val="FF0066"/>
          <w:sz w:val="32"/>
          <w:szCs w:val="32"/>
        </w:rPr>
        <w:t xml:space="preserve">Damit Ihr auf all diese Informationen nicht verzichten müsst, biete ich Euch eine </w:t>
      </w:r>
      <w:r>
        <w:rPr>
          <w:rFonts w:ascii="Cambria" w:hAnsi="Cambria"/>
          <w:b/>
          <w:bCs/>
          <w:color w:val="00B050"/>
          <w:sz w:val="32"/>
          <w:szCs w:val="32"/>
        </w:rPr>
        <w:t xml:space="preserve">persönliche Beratung </w:t>
      </w:r>
      <w:r>
        <w:rPr>
          <w:rFonts w:ascii="Cambria" w:hAnsi="Cambria"/>
          <w:color w:val="FF0066"/>
          <w:sz w:val="32"/>
          <w:szCs w:val="32"/>
        </w:rPr>
        <w:t>bei mir in der Praxis an.</w:t>
      </w:r>
    </w:p>
    <w:p w:rsidR="00E66453" w:rsidRDefault="00E66453" w:rsidP="00E66453">
      <w:pPr>
        <w:jc w:val="center"/>
        <w:rPr>
          <w:rFonts w:ascii="Cambria" w:hAnsi="Cambria"/>
          <w:color w:val="FF0066"/>
          <w:sz w:val="32"/>
          <w:szCs w:val="32"/>
        </w:rPr>
      </w:pPr>
      <w:r>
        <w:rPr>
          <w:rFonts w:ascii="Cambria" w:hAnsi="Cambria"/>
          <w:color w:val="FF0066"/>
          <w:sz w:val="32"/>
          <w:szCs w:val="32"/>
        </w:rPr>
        <w:t>Anhand Eurer Geburtsdaten erstelle ich einen</w:t>
      </w:r>
      <w:r>
        <w:rPr>
          <w:rFonts w:ascii="Cambria" w:hAnsi="Cambria"/>
          <w:color w:val="00B050"/>
          <w:sz w:val="32"/>
          <w:szCs w:val="32"/>
        </w:rPr>
        <w:t xml:space="preserve"> </w:t>
      </w:r>
      <w:r>
        <w:rPr>
          <w:rFonts w:ascii="Cambria" w:hAnsi="Cambria"/>
          <w:b/>
          <w:bCs/>
          <w:color w:val="00B050"/>
          <w:sz w:val="32"/>
          <w:szCs w:val="32"/>
        </w:rPr>
        <w:t>individuellen Gesundheitsplan</w:t>
      </w:r>
      <w:r>
        <w:rPr>
          <w:rFonts w:ascii="Cambria" w:hAnsi="Cambria"/>
          <w:color w:val="FF0066"/>
          <w:sz w:val="32"/>
          <w:szCs w:val="32"/>
        </w:rPr>
        <w:t xml:space="preserve"> und wir besprechen die gesundheitlichen Schwächen und Stärken. Mit leicht anzuwendenden und umzusetzenden Rezepturen schneidern wir zusammen die </w:t>
      </w:r>
      <w:r>
        <w:rPr>
          <w:rFonts w:ascii="Cambria" w:hAnsi="Cambria"/>
          <w:b/>
          <w:bCs/>
          <w:color w:val="00B050"/>
          <w:sz w:val="32"/>
          <w:szCs w:val="32"/>
        </w:rPr>
        <w:t>ideale Prophylaxe,</w:t>
      </w:r>
      <w:r>
        <w:rPr>
          <w:rFonts w:ascii="Cambria" w:hAnsi="Cambria"/>
          <w:b/>
          <w:bCs/>
          <w:color w:val="1F497D"/>
          <w:sz w:val="32"/>
          <w:szCs w:val="32"/>
        </w:rPr>
        <w:t> </w:t>
      </w:r>
      <w:r>
        <w:rPr>
          <w:rFonts w:ascii="Cambria" w:hAnsi="Cambria"/>
          <w:b/>
          <w:bCs/>
          <w:color w:val="00B050"/>
          <w:sz w:val="32"/>
          <w:szCs w:val="32"/>
        </w:rPr>
        <w:t>damit Ihr gut durch  den Winter</w:t>
      </w:r>
      <w:r>
        <w:rPr>
          <w:rFonts w:ascii="Cambria" w:hAnsi="Cambria"/>
          <w:color w:val="FF0066"/>
          <w:sz w:val="32"/>
          <w:szCs w:val="32"/>
        </w:rPr>
        <w:t xml:space="preserve"> kommt.</w:t>
      </w:r>
      <w:r>
        <w:rPr>
          <w:rFonts w:ascii="Cambria" w:hAnsi="Cambria"/>
          <w:color w:val="1F497D"/>
          <w:sz w:val="32"/>
          <w:szCs w:val="32"/>
        </w:rPr>
        <w:t xml:space="preserve"> </w:t>
      </w:r>
      <w:r>
        <w:rPr>
          <w:rFonts w:ascii="Cambria" w:hAnsi="Cambria"/>
          <w:color w:val="FF0066"/>
          <w:sz w:val="32"/>
          <w:szCs w:val="32"/>
        </w:rPr>
        <w:t xml:space="preserve">Selbstverständlich fließen auch die </w:t>
      </w:r>
      <w:r>
        <w:rPr>
          <w:rFonts w:ascii="Cambria" w:hAnsi="Cambria"/>
          <w:b/>
          <w:bCs/>
          <w:color w:val="00B050"/>
          <w:sz w:val="32"/>
          <w:szCs w:val="32"/>
        </w:rPr>
        <w:t>neuesten Studien</w:t>
      </w:r>
      <w:r>
        <w:rPr>
          <w:rFonts w:ascii="Cambria" w:hAnsi="Cambria"/>
          <w:color w:val="FF0066"/>
          <w:sz w:val="32"/>
          <w:szCs w:val="32"/>
        </w:rPr>
        <w:t xml:space="preserve"> sowie </w:t>
      </w:r>
      <w:r>
        <w:rPr>
          <w:rFonts w:ascii="Cambria" w:hAnsi="Cambria"/>
          <w:b/>
          <w:bCs/>
          <w:color w:val="00B050"/>
          <w:sz w:val="32"/>
          <w:szCs w:val="32"/>
        </w:rPr>
        <w:t>Therapieformen</w:t>
      </w:r>
      <w:r>
        <w:rPr>
          <w:rFonts w:ascii="Cambria" w:hAnsi="Cambria"/>
          <w:color w:val="FF0066"/>
          <w:sz w:val="32"/>
          <w:szCs w:val="32"/>
        </w:rPr>
        <w:t xml:space="preserve"> für ein </w:t>
      </w:r>
      <w:r>
        <w:rPr>
          <w:rFonts w:ascii="Cambria" w:hAnsi="Cambria"/>
          <w:b/>
          <w:bCs/>
          <w:color w:val="00B050"/>
          <w:sz w:val="32"/>
          <w:szCs w:val="32"/>
        </w:rPr>
        <w:t xml:space="preserve">starkes Abwehrsystem </w:t>
      </w:r>
      <w:r>
        <w:rPr>
          <w:rFonts w:ascii="Cambria" w:hAnsi="Cambria"/>
          <w:color w:val="FF0066"/>
          <w:sz w:val="32"/>
          <w:szCs w:val="32"/>
        </w:rPr>
        <w:t>mit ein.</w:t>
      </w:r>
    </w:p>
    <w:p w:rsidR="00E66453" w:rsidRDefault="00E66453" w:rsidP="00E66453">
      <w:pPr>
        <w:jc w:val="center"/>
        <w:rPr>
          <w:rFonts w:ascii="Cambria" w:hAnsi="Cambria"/>
          <w:color w:val="FF0066"/>
          <w:sz w:val="32"/>
          <w:szCs w:val="32"/>
        </w:rPr>
      </w:pPr>
    </w:p>
    <w:p w:rsidR="00E66453" w:rsidRDefault="00E66453" w:rsidP="00E66453">
      <w:pPr>
        <w:jc w:val="center"/>
        <w:rPr>
          <w:rFonts w:ascii="Cambria" w:hAnsi="Cambria"/>
          <w:color w:val="FF0066"/>
          <w:sz w:val="32"/>
          <w:szCs w:val="32"/>
        </w:rPr>
      </w:pPr>
      <w:r>
        <w:rPr>
          <w:rFonts w:ascii="Cambria" w:hAnsi="Cambria"/>
          <w:color w:val="FF0066"/>
          <w:sz w:val="32"/>
          <w:szCs w:val="32"/>
        </w:rPr>
        <w:t xml:space="preserve">Ihr bekommt – wie immer – ein </w:t>
      </w:r>
      <w:r>
        <w:rPr>
          <w:rFonts w:ascii="Cambria" w:hAnsi="Cambria"/>
          <w:b/>
          <w:bCs/>
          <w:color w:val="00B050"/>
          <w:sz w:val="32"/>
          <w:szCs w:val="32"/>
        </w:rPr>
        <w:t>Skript</w:t>
      </w:r>
      <w:r>
        <w:rPr>
          <w:rFonts w:ascii="Cambria" w:hAnsi="Cambria"/>
          <w:color w:val="FF0066"/>
          <w:sz w:val="32"/>
          <w:szCs w:val="32"/>
        </w:rPr>
        <w:t xml:space="preserve">, </w:t>
      </w:r>
    </w:p>
    <w:p w:rsidR="00E66453" w:rsidRDefault="00E66453" w:rsidP="00E66453">
      <w:pPr>
        <w:jc w:val="center"/>
        <w:rPr>
          <w:rFonts w:ascii="Cambria" w:hAnsi="Cambria"/>
          <w:color w:val="FF0066"/>
          <w:sz w:val="32"/>
          <w:szCs w:val="32"/>
        </w:rPr>
      </w:pPr>
      <w:r>
        <w:rPr>
          <w:rFonts w:ascii="Cambria" w:hAnsi="Cambria"/>
          <w:color w:val="FF0066"/>
          <w:sz w:val="32"/>
          <w:szCs w:val="32"/>
        </w:rPr>
        <w:t xml:space="preserve">mit allen </w:t>
      </w:r>
      <w:r>
        <w:rPr>
          <w:rFonts w:ascii="Cambria" w:hAnsi="Cambria"/>
          <w:b/>
          <w:bCs/>
          <w:color w:val="00B050"/>
          <w:sz w:val="32"/>
          <w:szCs w:val="32"/>
        </w:rPr>
        <w:t>Bezugsquellen</w:t>
      </w:r>
      <w:r>
        <w:rPr>
          <w:rFonts w:ascii="Cambria" w:hAnsi="Cambria"/>
          <w:color w:val="FF0066"/>
          <w:sz w:val="32"/>
          <w:szCs w:val="32"/>
        </w:rPr>
        <w:t xml:space="preserve"> der besprochenen </w:t>
      </w:r>
      <w:r>
        <w:rPr>
          <w:rFonts w:ascii="Cambria" w:hAnsi="Cambria"/>
          <w:b/>
          <w:bCs/>
          <w:color w:val="00B050"/>
          <w:sz w:val="32"/>
          <w:szCs w:val="32"/>
        </w:rPr>
        <w:t>Präparate</w:t>
      </w:r>
      <w:r>
        <w:rPr>
          <w:rFonts w:ascii="Cambria" w:hAnsi="Cambria"/>
          <w:color w:val="FF0066"/>
          <w:sz w:val="32"/>
          <w:szCs w:val="32"/>
        </w:rPr>
        <w:t xml:space="preserve"> oder eigens </w:t>
      </w:r>
      <w:r>
        <w:rPr>
          <w:rFonts w:ascii="Cambria" w:hAnsi="Cambria"/>
          <w:b/>
          <w:bCs/>
          <w:color w:val="00B050"/>
          <w:sz w:val="32"/>
          <w:szCs w:val="32"/>
        </w:rPr>
        <w:t>auf Euch zugeschnittenen Rezepturen</w:t>
      </w:r>
      <w:r>
        <w:rPr>
          <w:rFonts w:ascii="Cambria" w:hAnsi="Cambria"/>
          <w:color w:val="FF0066"/>
          <w:sz w:val="32"/>
          <w:szCs w:val="32"/>
        </w:rPr>
        <w:t>.</w:t>
      </w:r>
    </w:p>
    <w:p w:rsidR="00E66453" w:rsidRDefault="00E66453" w:rsidP="00E66453">
      <w:pPr>
        <w:jc w:val="center"/>
        <w:rPr>
          <w:rFonts w:ascii="Cambria" w:hAnsi="Cambria"/>
          <w:color w:val="FF0066"/>
          <w:sz w:val="32"/>
          <w:szCs w:val="32"/>
        </w:rPr>
      </w:pPr>
    </w:p>
    <w:p w:rsidR="00E66453" w:rsidRDefault="00E66453" w:rsidP="00E66453">
      <w:pPr>
        <w:jc w:val="center"/>
        <w:rPr>
          <w:rFonts w:ascii="Cambria" w:hAnsi="Cambria"/>
          <w:color w:val="FF0066"/>
          <w:sz w:val="32"/>
          <w:szCs w:val="32"/>
        </w:rPr>
      </w:pPr>
    </w:p>
    <w:p w:rsidR="00E66453" w:rsidRDefault="00E66453" w:rsidP="00E66453">
      <w:pPr>
        <w:jc w:val="center"/>
        <w:rPr>
          <w:rFonts w:ascii="Cambria" w:hAnsi="Cambria"/>
          <w:b/>
          <w:bCs/>
          <w:color w:val="00B050"/>
          <w:sz w:val="32"/>
          <w:szCs w:val="32"/>
        </w:rPr>
      </w:pPr>
      <w:r>
        <w:rPr>
          <w:rFonts w:ascii="Cambria" w:hAnsi="Cambria"/>
          <w:b/>
          <w:bCs/>
          <w:color w:val="00B050"/>
          <w:sz w:val="32"/>
          <w:szCs w:val="32"/>
        </w:rPr>
        <w:t>Kosten für eine Beratung, ca. 2 Stunden,</w:t>
      </w:r>
    </w:p>
    <w:p w:rsidR="00E66453" w:rsidRDefault="00E66453" w:rsidP="00E66453">
      <w:pPr>
        <w:jc w:val="center"/>
        <w:rPr>
          <w:rFonts w:ascii="Cambria" w:hAnsi="Cambria"/>
          <w:b/>
          <w:bCs/>
          <w:color w:val="00B050"/>
          <w:sz w:val="32"/>
          <w:szCs w:val="32"/>
        </w:rPr>
      </w:pPr>
      <w:r>
        <w:rPr>
          <w:rFonts w:ascii="Cambria" w:hAnsi="Cambria"/>
          <w:b/>
          <w:bCs/>
          <w:color w:val="00B050"/>
          <w:sz w:val="32"/>
          <w:szCs w:val="32"/>
        </w:rPr>
        <w:t>120,00 Euro</w:t>
      </w:r>
    </w:p>
    <w:p w:rsidR="00E66453" w:rsidRDefault="00E66453" w:rsidP="00E66453">
      <w:pPr>
        <w:jc w:val="center"/>
        <w:rPr>
          <w:rFonts w:ascii="Cambria" w:hAnsi="Cambria"/>
          <w:color w:val="FF0066"/>
          <w:sz w:val="32"/>
          <w:szCs w:val="32"/>
        </w:rPr>
      </w:pPr>
    </w:p>
    <w:p w:rsidR="00E66453" w:rsidRDefault="00E66453" w:rsidP="00E66453">
      <w:pPr>
        <w:jc w:val="center"/>
        <w:rPr>
          <w:rFonts w:ascii="Cambria" w:hAnsi="Cambria"/>
          <w:color w:val="FF0066"/>
          <w:sz w:val="32"/>
          <w:szCs w:val="32"/>
        </w:rPr>
      </w:pPr>
    </w:p>
    <w:p w:rsidR="00E66453" w:rsidRDefault="00E66453" w:rsidP="00E66453">
      <w:pPr>
        <w:jc w:val="center"/>
        <w:rPr>
          <w:rFonts w:ascii="Cambria" w:hAnsi="Cambria"/>
          <w:color w:val="FF0066"/>
          <w:sz w:val="32"/>
          <w:szCs w:val="32"/>
        </w:rPr>
      </w:pPr>
      <w:r>
        <w:rPr>
          <w:rFonts w:ascii="Cambria" w:hAnsi="Cambria"/>
          <w:color w:val="FF0066"/>
          <w:sz w:val="32"/>
          <w:szCs w:val="32"/>
        </w:rPr>
        <w:t>Ich freue mich auf Eure Rückmeldungen.</w:t>
      </w:r>
    </w:p>
    <w:p w:rsidR="00E66453" w:rsidRDefault="00E66453" w:rsidP="00E66453">
      <w:pPr>
        <w:jc w:val="center"/>
        <w:rPr>
          <w:rFonts w:ascii="Calibri" w:hAnsi="Calibri" w:cs="Calibri"/>
          <w:color w:val="1F497D"/>
          <w:sz w:val="22"/>
          <w:szCs w:val="22"/>
        </w:rPr>
      </w:pPr>
    </w:p>
    <w:p w:rsidR="00E66453" w:rsidRDefault="00E66453" w:rsidP="00E66453">
      <w:pPr>
        <w:jc w:val="center"/>
        <w:rPr>
          <w:rFonts w:ascii="Cambria" w:hAnsi="Cambria"/>
          <w:color w:val="FF0066"/>
          <w:sz w:val="32"/>
          <w:szCs w:val="32"/>
        </w:rPr>
      </w:pPr>
      <w:r>
        <w:rPr>
          <w:rFonts w:ascii="Cambria" w:hAnsi="Cambria"/>
          <w:b/>
          <w:bCs/>
          <w:color w:val="00B050"/>
          <w:sz w:val="32"/>
          <w:szCs w:val="32"/>
        </w:rPr>
        <w:t>Bei Interesse,</w:t>
      </w:r>
      <w:r>
        <w:rPr>
          <w:rFonts w:ascii="Cambria" w:hAnsi="Cambria"/>
          <w:color w:val="FF0066"/>
          <w:sz w:val="32"/>
          <w:szCs w:val="32"/>
        </w:rPr>
        <w:t xml:space="preserve"> bitte </w:t>
      </w:r>
      <w:r>
        <w:rPr>
          <w:rFonts w:ascii="Cambria" w:hAnsi="Cambria"/>
          <w:b/>
          <w:bCs/>
          <w:color w:val="00B050"/>
          <w:sz w:val="32"/>
          <w:szCs w:val="32"/>
        </w:rPr>
        <w:t xml:space="preserve">angeben </w:t>
      </w:r>
      <w:r>
        <w:rPr>
          <w:rFonts w:ascii="Cambria" w:hAnsi="Cambria"/>
          <w:color w:val="FF0066"/>
          <w:sz w:val="32"/>
          <w:szCs w:val="32"/>
        </w:rPr>
        <w:t xml:space="preserve">welche </w:t>
      </w:r>
      <w:r>
        <w:rPr>
          <w:rFonts w:ascii="Cambria" w:hAnsi="Cambria"/>
          <w:b/>
          <w:bCs/>
          <w:color w:val="00B050"/>
          <w:sz w:val="32"/>
          <w:szCs w:val="32"/>
        </w:rPr>
        <w:t>Wochentage und Zeiten</w:t>
      </w:r>
      <w:r>
        <w:rPr>
          <w:rFonts w:ascii="Cambria" w:hAnsi="Cambria"/>
          <w:color w:val="00B050"/>
          <w:sz w:val="32"/>
          <w:szCs w:val="32"/>
        </w:rPr>
        <w:t xml:space="preserve"> </w:t>
      </w:r>
      <w:r>
        <w:rPr>
          <w:rFonts w:ascii="Cambria" w:hAnsi="Cambria"/>
          <w:color w:val="FF0066"/>
          <w:sz w:val="32"/>
          <w:szCs w:val="32"/>
        </w:rPr>
        <w:t xml:space="preserve">für Euch günstig sind, damit wir schnell einen </w:t>
      </w:r>
      <w:r>
        <w:rPr>
          <w:rFonts w:ascii="Cambria" w:hAnsi="Cambria"/>
          <w:b/>
          <w:bCs/>
          <w:color w:val="00B050"/>
          <w:sz w:val="32"/>
          <w:szCs w:val="32"/>
        </w:rPr>
        <w:t>passenden Termin</w:t>
      </w:r>
      <w:r>
        <w:rPr>
          <w:rFonts w:ascii="Cambria" w:hAnsi="Cambria"/>
          <w:color w:val="FF0066"/>
          <w:sz w:val="32"/>
          <w:szCs w:val="32"/>
        </w:rPr>
        <w:t xml:space="preserve"> finden.</w:t>
      </w:r>
    </w:p>
    <w:p w:rsidR="00E66453" w:rsidRDefault="00E66453" w:rsidP="00E66453">
      <w:pPr>
        <w:jc w:val="center"/>
        <w:rPr>
          <w:rFonts w:ascii="Cambria" w:hAnsi="Cambria"/>
          <w:color w:val="1F497D"/>
          <w:sz w:val="32"/>
          <w:szCs w:val="32"/>
        </w:rPr>
      </w:pPr>
    </w:p>
    <w:p w:rsidR="00E66453" w:rsidRDefault="00E66453" w:rsidP="00E66453">
      <w:pPr>
        <w:jc w:val="center"/>
        <w:rPr>
          <w:rFonts w:ascii="Cambria" w:hAnsi="Cambria"/>
          <w:color w:val="FF0066"/>
          <w:sz w:val="32"/>
          <w:szCs w:val="32"/>
        </w:rPr>
      </w:pPr>
      <w:r>
        <w:rPr>
          <w:rFonts w:ascii="Cambria" w:hAnsi="Cambria"/>
          <w:color w:val="FF0066"/>
          <w:sz w:val="32"/>
          <w:szCs w:val="32"/>
        </w:rPr>
        <w:t>Schöne Grüße aus  Baierbrunn</w:t>
      </w:r>
    </w:p>
    <w:p w:rsidR="00E66453" w:rsidRDefault="00E66453" w:rsidP="00E66453">
      <w:pPr>
        <w:jc w:val="center"/>
        <w:rPr>
          <w:rFonts w:ascii="Cambria" w:hAnsi="Cambria"/>
          <w:color w:val="FF0066"/>
          <w:sz w:val="32"/>
          <w:szCs w:val="32"/>
        </w:rPr>
      </w:pPr>
      <w:r>
        <w:rPr>
          <w:rFonts w:ascii="Cambria" w:hAnsi="Cambria"/>
          <w:color w:val="FF0066"/>
          <w:sz w:val="32"/>
          <w:szCs w:val="32"/>
        </w:rPr>
        <w:t>Marion Kanis</w:t>
      </w:r>
    </w:p>
    <w:p w:rsidR="00765BA2" w:rsidRDefault="00E66453">
      <w:r>
        <w:t> </w:t>
      </w:r>
      <w:bookmarkStart w:id="0" w:name="_GoBack"/>
      <w:bookmarkEnd w:id="0"/>
    </w:p>
    <w:sectPr w:rsidR="00765B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53"/>
    <w:rsid w:val="006A471C"/>
    <w:rsid w:val="00765BA2"/>
    <w:rsid w:val="00B21133"/>
    <w:rsid w:val="00E6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6453"/>
    <w:pPr>
      <w:spacing w:after="0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11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21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6A471C"/>
    <w:pPr>
      <w:spacing w:after="80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6453"/>
    <w:pPr>
      <w:spacing w:after="0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11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21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6A471C"/>
    <w:pPr>
      <w:spacing w:after="80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2020-11-15T15:15:00Z</dcterms:created>
  <dcterms:modified xsi:type="dcterms:W3CDTF">2020-11-15T15:15:00Z</dcterms:modified>
</cp:coreProperties>
</file>